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D838" w14:textId="77777777" w:rsidR="00E7536A" w:rsidRPr="00F4663A" w:rsidRDefault="00D069B6" w:rsidP="00E7536A">
      <w:pPr>
        <w:spacing w:after="0" w:line="240" w:lineRule="auto"/>
        <w:jc w:val="center"/>
        <w:rPr>
          <w:rFonts w:asciiTheme="majorHAnsi" w:eastAsia="Times New Roman" w:hAnsiTheme="majorHAnsi" w:cs="Times New Roman"/>
          <w:sz w:val="20"/>
          <w:szCs w:val="20"/>
          <w:lang w:eastAsia="en-GB"/>
        </w:rPr>
      </w:pPr>
      <w:r w:rsidRPr="00F4663A">
        <w:rPr>
          <w:rFonts w:asciiTheme="majorHAnsi" w:eastAsia="Times New Roman" w:hAnsiTheme="majorHAnsi" w:cs="Times New Roman"/>
          <w:noProof/>
          <w:sz w:val="20"/>
          <w:szCs w:val="20"/>
          <w:lang w:val="en-US"/>
        </w:rPr>
        <w:drawing>
          <wp:inline distT="0" distB="0" distL="0" distR="0" wp14:anchorId="208DFF67" wp14:editId="028BDBDA">
            <wp:extent cx="649351" cy="63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981" cy="640759"/>
                    </a:xfrm>
                    <a:prstGeom prst="rect">
                      <a:avLst/>
                    </a:prstGeom>
                    <a:noFill/>
                  </pic:spPr>
                </pic:pic>
              </a:graphicData>
            </a:graphic>
          </wp:inline>
        </w:drawing>
      </w:r>
    </w:p>
    <w:p w14:paraId="6FBC9463" w14:textId="77777777" w:rsidR="00E7536A" w:rsidRPr="006A2C79" w:rsidRDefault="00E7536A" w:rsidP="00E7536A">
      <w:pPr>
        <w:spacing w:after="0" w:line="240" w:lineRule="auto"/>
        <w:jc w:val="center"/>
        <w:rPr>
          <w:rFonts w:asciiTheme="majorHAnsi" w:eastAsia="Times New Roman" w:hAnsiTheme="majorHAnsi" w:cs="Times New Roman"/>
          <w:lang w:eastAsia="en-GB"/>
        </w:rPr>
      </w:pPr>
    </w:p>
    <w:p w14:paraId="30959513" w14:textId="77777777" w:rsidR="0057209D" w:rsidRPr="006A2C79" w:rsidRDefault="0057209D" w:rsidP="0057209D">
      <w:pPr>
        <w:keepNext/>
        <w:autoSpaceDE w:val="0"/>
        <w:autoSpaceDN w:val="0"/>
        <w:adjustRightInd w:val="0"/>
        <w:spacing w:after="0" w:line="240" w:lineRule="auto"/>
        <w:jc w:val="center"/>
        <w:outlineLvl w:val="0"/>
        <w:rPr>
          <w:rFonts w:asciiTheme="majorHAnsi" w:eastAsia="Times New Roman" w:hAnsiTheme="majorHAnsi" w:cs="Times New Roman"/>
          <w:b/>
          <w:bCs/>
        </w:rPr>
      </w:pPr>
      <w:r w:rsidRPr="006A2C79">
        <w:rPr>
          <w:rFonts w:asciiTheme="majorHAnsi" w:eastAsia="Times New Roman" w:hAnsiTheme="majorHAnsi" w:cs="Times New Roman"/>
          <w:b/>
          <w:bCs/>
        </w:rPr>
        <w:t>CAYMAN PREP &amp; HIGH SCHOOL</w:t>
      </w:r>
    </w:p>
    <w:p w14:paraId="7584BE29" w14:textId="77777777" w:rsidR="0057209D" w:rsidRPr="006A2C79" w:rsidRDefault="0057209D" w:rsidP="0057209D">
      <w:pPr>
        <w:spacing w:after="0" w:line="240" w:lineRule="auto"/>
        <w:jc w:val="center"/>
        <w:rPr>
          <w:rFonts w:asciiTheme="majorHAnsi" w:eastAsia="Times New Roman" w:hAnsiTheme="majorHAnsi" w:cs="Times New Roman"/>
          <w:b/>
          <w:lang w:eastAsia="en-GB"/>
        </w:rPr>
      </w:pPr>
      <w:r w:rsidRPr="006A2C79">
        <w:rPr>
          <w:rFonts w:asciiTheme="majorHAnsi" w:eastAsia="Times New Roman" w:hAnsiTheme="majorHAnsi" w:cs="Times New Roman"/>
          <w:b/>
          <w:lang w:eastAsia="en-GB"/>
        </w:rPr>
        <w:t>Owned and operated by the United Church in Jamaica and the Cayman Islands</w:t>
      </w:r>
    </w:p>
    <w:p w14:paraId="008016F2" w14:textId="77777777" w:rsidR="0057209D" w:rsidRPr="006A2C79" w:rsidRDefault="0057209D" w:rsidP="0057209D">
      <w:pPr>
        <w:spacing w:after="0" w:line="240" w:lineRule="auto"/>
        <w:jc w:val="center"/>
        <w:rPr>
          <w:rFonts w:asciiTheme="majorHAnsi" w:eastAsia="Times New Roman" w:hAnsiTheme="majorHAnsi" w:cs="Times New Roman"/>
          <w:b/>
          <w:sz w:val="20"/>
          <w:szCs w:val="20"/>
          <w:lang w:eastAsia="en-GB"/>
        </w:rPr>
      </w:pPr>
    </w:p>
    <w:p w14:paraId="16AE5670" w14:textId="77777777" w:rsidR="00337CA9" w:rsidRPr="006A2C79" w:rsidRDefault="00337CA9" w:rsidP="004A3253">
      <w:pPr>
        <w:spacing w:after="0" w:line="240" w:lineRule="auto"/>
        <w:jc w:val="both"/>
        <w:rPr>
          <w:rFonts w:asciiTheme="majorHAnsi" w:eastAsia="Times New Roman" w:hAnsiTheme="majorHAnsi" w:cs="Times New Roman"/>
          <w:lang w:eastAsia="en-GB"/>
        </w:rPr>
      </w:pPr>
      <w:r w:rsidRPr="006A2C79">
        <w:rPr>
          <w:rFonts w:asciiTheme="majorHAnsi" w:eastAsia="Times New Roman" w:hAnsiTheme="majorHAnsi" w:cs="Times New Roman"/>
          <w:lang w:eastAsia="en-GB"/>
        </w:rP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rsidRPr="006A2C79">
        <w:rPr>
          <w:rFonts w:asciiTheme="majorHAnsi" w:eastAsia="Times New Roman" w:hAnsiTheme="majorHAnsi" w:cs="Times New Roman"/>
          <w:lang w:eastAsia="en-GB"/>
        </w:rPr>
        <w:t>citizens</w:t>
      </w:r>
      <w:proofErr w:type="gramEnd"/>
      <w:r w:rsidRPr="006A2C79">
        <w:rPr>
          <w:rFonts w:asciiTheme="majorHAnsi" w:eastAsia="Times New Roman" w:hAnsiTheme="majorHAnsi" w:cs="Times New Roman"/>
          <w:lang w:eastAsia="en-GB"/>
        </w:rPr>
        <w:t xml:space="preserve"> and lifelong learners. This is evident in our consistent record of outstanding academic achievements, pastoral </w:t>
      </w:r>
      <w:proofErr w:type="gramStart"/>
      <w:r w:rsidRPr="006A2C79">
        <w:rPr>
          <w:rFonts w:asciiTheme="majorHAnsi" w:eastAsia="Times New Roman" w:hAnsiTheme="majorHAnsi" w:cs="Times New Roman"/>
          <w:lang w:eastAsia="en-GB"/>
        </w:rPr>
        <w:t>care</w:t>
      </w:r>
      <w:proofErr w:type="gramEnd"/>
      <w:r w:rsidRPr="006A2C79">
        <w:rPr>
          <w:rFonts w:asciiTheme="majorHAnsi" w:eastAsia="Times New Roman" w:hAnsiTheme="majorHAnsi" w:cs="Times New Roman"/>
          <w:lang w:eastAsia="en-GB"/>
        </w:rPr>
        <w:t xml:space="preserve"> and wide range of extra-curricular activities.</w:t>
      </w:r>
    </w:p>
    <w:p w14:paraId="0C11F0FC" w14:textId="31E41960" w:rsidR="004A3253" w:rsidRPr="006A2C79" w:rsidRDefault="004A3253" w:rsidP="004A3253">
      <w:pPr>
        <w:spacing w:after="0" w:line="240" w:lineRule="auto"/>
        <w:jc w:val="both"/>
        <w:rPr>
          <w:rFonts w:asciiTheme="majorHAnsi" w:eastAsia="Times New Roman" w:hAnsiTheme="majorHAnsi" w:cs="Times New Roman"/>
          <w:sz w:val="20"/>
          <w:szCs w:val="20"/>
          <w:lang w:eastAsia="en-GB"/>
        </w:rPr>
      </w:pPr>
      <w:r w:rsidRPr="006A2C79">
        <w:rPr>
          <w:rFonts w:asciiTheme="majorHAnsi" w:eastAsia="Times New Roman" w:hAnsiTheme="majorHAnsi" w:cs="Times New Roman"/>
          <w:sz w:val="20"/>
          <w:szCs w:val="20"/>
          <w:lang w:eastAsia="en-GB"/>
        </w:rPr>
        <w:t xml:space="preserve"> </w:t>
      </w:r>
    </w:p>
    <w:p w14:paraId="4C0860CD" w14:textId="42DD5089" w:rsidR="00444D18" w:rsidRPr="00444D18" w:rsidRDefault="00444D18" w:rsidP="00444D18">
      <w:pPr>
        <w:spacing w:after="0" w:line="240" w:lineRule="auto"/>
        <w:jc w:val="both"/>
        <w:rPr>
          <w:rFonts w:asciiTheme="majorHAnsi" w:hAnsiTheme="majorHAnsi" w:cstheme="minorHAnsi"/>
          <w:bCs/>
          <w:sz w:val="20"/>
          <w:szCs w:val="20"/>
          <w:lang w:val="en-US"/>
        </w:rPr>
      </w:pPr>
      <w:r w:rsidRPr="00444D18">
        <w:rPr>
          <w:rFonts w:asciiTheme="majorHAnsi" w:hAnsiTheme="majorHAnsi" w:cstheme="minorHAnsi"/>
          <w:bCs/>
          <w:sz w:val="20"/>
          <w:szCs w:val="20"/>
          <w:lang w:val="en-US"/>
        </w:rPr>
        <w:t xml:space="preserve">The </w:t>
      </w:r>
      <w:r w:rsidRPr="00CA2080">
        <w:rPr>
          <w:rFonts w:asciiTheme="majorHAnsi" w:hAnsiTheme="majorHAnsi" w:cstheme="minorHAnsi"/>
          <w:b/>
          <w:sz w:val="20"/>
          <w:szCs w:val="20"/>
          <w:lang w:val="en-US"/>
        </w:rPr>
        <w:t>Primary School</w:t>
      </w:r>
      <w:r w:rsidRPr="00444D18">
        <w:rPr>
          <w:rFonts w:asciiTheme="majorHAnsi" w:hAnsiTheme="majorHAnsi" w:cstheme="minorHAnsi"/>
          <w:bCs/>
          <w:sz w:val="20"/>
          <w:szCs w:val="20"/>
          <w:lang w:val="en-US"/>
        </w:rPr>
        <w:t xml:space="preserve"> </w:t>
      </w:r>
      <w:r w:rsidRPr="00444D18">
        <w:rPr>
          <w:rFonts w:asciiTheme="majorHAnsi" w:hAnsiTheme="majorHAnsi" w:cstheme="minorHAnsi"/>
          <w:bCs/>
          <w:sz w:val="20"/>
          <w:szCs w:val="20"/>
        </w:rPr>
        <w:t xml:space="preserve">invites applications from fully qualified, </w:t>
      </w:r>
      <w:proofErr w:type="gramStart"/>
      <w:r w:rsidRPr="00444D18">
        <w:rPr>
          <w:rFonts w:asciiTheme="majorHAnsi" w:hAnsiTheme="majorHAnsi" w:cstheme="minorHAnsi"/>
          <w:bCs/>
          <w:sz w:val="20"/>
          <w:szCs w:val="20"/>
        </w:rPr>
        <w:t>enthusiastic</w:t>
      </w:r>
      <w:proofErr w:type="gramEnd"/>
      <w:r w:rsidRPr="00444D18">
        <w:rPr>
          <w:rFonts w:asciiTheme="majorHAnsi" w:hAnsiTheme="majorHAnsi" w:cstheme="minorHAnsi"/>
          <w:bCs/>
          <w:sz w:val="20"/>
          <w:szCs w:val="20"/>
        </w:rPr>
        <w:t xml:space="preserve"> and experienced candidates to join our high-performing team </w:t>
      </w:r>
      <w:r w:rsidR="00FE7DE3">
        <w:rPr>
          <w:rFonts w:asciiTheme="majorHAnsi" w:hAnsiTheme="majorHAnsi" w:cstheme="minorHAnsi"/>
          <w:bCs/>
          <w:sz w:val="20"/>
          <w:szCs w:val="20"/>
        </w:rPr>
        <w:t xml:space="preserve">from </w:t>
      </w:r>
      <w:r w:rsidR="00FE7DE3" w:rsidRPr="00CA2080">
        <w:rPr>
          <w:rFonts w:asciiTheme="majorHAnsi" w:hAnsiTheme="majorHAnsi" w:cstheme="minorHAnsi"/>
          <w:b/>
          <w:sz w:val="20"/>
          <w:szCs w:val="20"/>
        </w:rPr>
        <w:t xml:space="preserve">August </w:t>
      </w:r>
      <w:r w:rsidRPr="00CA2080">
        <w:rPr>
          <w:rFonts w:asciiTheme="majorHAnsi" w:hAnsiTheme="majorHAnsi" w:cstheme="minorHAnsi"/>
          <w:b/>
          <w:sz w:val="20"/>
          <w:szCs w:val="20"/>
        </w:rPr>
        <w:t>2021</w:t>
      </w:r>
      <w:r w:rsidRPr="00444D18">
        <w:rPr>
          <w:rFonts w:asciiTheme="majorHAnsi" w:hAnsiTheme="majorHAnsi" w:cstheme="minorHAnsi"/>
          <w:bCs/>
          <w:sz w:val="20"/>
          <w:szCs w:val="20"/>
        </w:rPr>
        <w:t xml:space="preserve"> for the following position</w:t>
      </w:r>
      <w:r w:rsidRPr="00444D18">
        <w:rPr>
          <w:rFonts w:asciiTheme="majorHAnsi" w:hAnsiTheme="majorHAnsi" w:cstheme="minorHAnsi"/>
          <w:bCs/>
          <w:sz w:val="20"/>
          <w:szCs w:val="20"/>
          <w:lang w:val="en-US"/>
        </w:rPr>
        <w:t>:</w:t>
      </w:r>
    </w:p>
    <w:p w14:paraId="787685CA" w14:textId="77777777" w:rsidR="00444D18" w:rsidRPr="00444D18" w:rsidRDefault="00444D18" w:rsidP="00444D18">
      <w:pPr>
        <w:spacing w:after="0" w:line="240" w:lineRule="auto"/>
        <w:jc w:val="both"/>
        <w:rPr>
          <w:rFonts w:asciiTheme="majorHAnsi" w:hAnsiTheme="majorHAnsi" w:cstheme="minorHAnsi"/>
          <w:b/>
          <w:sz w:val="20"/>
          <w:szCs w:val="20"/>
          <w:lang w:val="en-US"/>
        </w:rPr>
      </w:pPr>
    </w:p>
    <w:p w14:paraId="75F7971B" w14:textId="391965BB"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TEACHING / LEARNING ASSISTANT (</w:t>
      </w:r>
      <w:bookmarkStart w:id="0" w:name="_Hlk535306952"/>
      <w:r w:rsidRPr="00444D18">
        <w:rPr>
          <w:rFonts w:asciiTheme="majorHAnsi" w:hAnsiTheme="majorHAnsi" w:cstheme="minorHAnsi"/>
          <w:b/>
          <w:sz w:val="20"/>
          <w:szCs w:val="20"/>
        </w:rPr>
        <w:t xml:space="preserve">Key Stage </w:t>
      </w:r>
      <w:bookmarkEnd w:id="0"/>
      <w:r w:rsidRPr="00444D18">
        <w:rPr>
          <w:rFonts w:asciiTheme="majorHAnsi" w:hAnsiTheme="majorHAnsi" w:cstheme="minorHAnsi"/>
          <w:b/>
          <w:sz w:val="20"/>
          <w:szCs w:val="20"/>
        </w:rPr>
        <w:t>1)</w:t>
      </w:r>
    </w:p>
    <w:p w14:paraId="366CE969" w14:textId="4E196B3C" w:rsidR="00444D18" w:rsidRPr="00444D18" w:rsidRDefault="00444D18" w:rsidP="00444D18">
      <w:p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The successful candidate will be responsible for assisting the Classroom Teacher with teaching and learning as well as with other aspects of school life.</w:t>
      </w:r>
      <w:r w:rsidR="00052AEE">
        <w:rPr>
          <w:rFonts w:asciiTheme="majorHAnsi" w:hAnsiTheme="majorHAnsi" w:cstheme="minorHAnsi"/>
          <w:bCs/>
          <w:sz w:val="20"/>
          <w:szCs w:val="20"/>
        </w:rPr>
        <w:t xml:space="preserve"> This will involve liaising with Year Group leads, individual </w:t>
      </w:r>
      <w:r w:rsidR="00CA2080">
        <w:rPr>
          <w:rFonts w:asciiTheme="majorHAnsi" w:hAnsiTheme="majorHAnsi" w:cstheme="minorHAnsi"/>
          <w:bCs/>
          <w:sz w:val="20"/>
          <w:szCs w:val="20"/>
        </w:rPr>
        <w:t>teachers,</w:t>
      </w:r>
      <w:r w:rsidR="00052AEE">
        <w:rPr>
          <w:rFonts w:asciiTheme="majorHAnsi" w:hAnsiTheme="majorHAnsi" w:cstheme="minorHAnsi"/>
          <w:bCs/>
          <w:sz w:val="20"/>
          <w:szCs w:val="20"/>
        </w:rPr>
        <w:t xml:space="preserve"> and </w:t>
      </w:r>
      <w:r w:rsidR="00CA2080" w:rsidRPr="004614F3">
        <w:rPr>
          <w:rFonts w:asciiTheme="majorHAnsi" w:hAnsiTheme="majorHAnsi" w:cstheme="minorHAnsi"/>
          <w:bCs/>
          <w:sz w:val="20"/>
          <w:szCs w:val="20"/>
        </w:rPr>
        <w:t xml:space="preserve">the </w:t>
      </w:r>
      <w:r w:rsidR="00052AEE" w:rsidRPr="004614F3">
        <w:rPr>
          <w:rFonts w:asciiTheme="majorHAnsi" w:hAnsiTheme="majorHAnsi" w:cstheme="minorHAnsi"/>
          <w:bCs/>
          <w:sz w:val="20"/>
          <w:szCs w:val="20"/>
        </w:rPr>
        <w:t>S</w:t>
      </w:r>
      <w:r w:rsidR="00CA2080" w:rsidRPr="004614F3">
        <w:rPr>
          <w:rFonts w:asciiTheme="majorHAnsi" w:hAnsiTheme="majorHAnsi" w:cstheme="minorHAnsi"/>
          <w:bCs/>
          <w:sz w:val="20"/>
          <w:szCs w:val="20"/>
        </w:rPr>
        <w:t xml:space="preserve">pecial </w:t>
      </w:r>
      <w:r w:rsidR="00052AEE" w:rsidRPr="004614F3">
        <w:rPr>
          <w:rFonts w:asciiTheme="majorHAnsi" w:hAnsiTheme="majorHAnsi" w:cstheme="minorHAnsi"/>
          <w:bCs/>
          <w:sz w:val="20"/>
          <w:szCs w:val="20"/>
        </w:rPr>
        <w:t>E</w:t>
      </w:r>
      <w:r w:rsidR="00CA2080" w:rsidRPr="004614F3">
        <w:rPr>
          <w:rFonts w:asciiTheme="majorHAnsi" w:hAnsiTheme="majorHAnsi" w:cstheme="minorHAnsi"/>
          <w:bCs/>
          <w:sz w:val="20"/>
          <w:szCs w:val="20"/>
        </w:rPr>
        <w:t xml:space="preserve">ducation </w:t>
      </w:r>
      <w:r w:rsidR="00052AEE" w:rsidRPr="004614F3">
        <w:rPr>
          <w:rFonts w:asciiTheme="majorHAnsi" w:hAnsiTheme="majorHAnsi" w:cstheme="minorHAnsi"/>
          <w:bCs/>
          <w:sz w:val="20"/>
          <w:szCs w:val="20"/>
        </w:rPr>
        <w:t>N</w:t>
      </w:r>
      <w:r w:rsidR="00CA2080" w:rsidRPr="004614F3">
        <w:rPr>
          <w:rFonts w:asciiTheme="majorHAnsi" w:hAnsiTheme="majorHAnsi" w:cstheme="minorHAnsi"/>
          <w:bCs/>
          <w:sz w:val="20"/>
          <w:szCs w:val="20"/>
        </w:rPr>
        <w:t xml:space="preserve">eeds </w:t>
      </w:r>
      <w:r w:rsidR="00052AEE" w:rsidRPr="004614F3">
        <w:rPr>
          <w:rFonts w:asciiTheme="majorHAnsi" w:hAnsiTheme="majorHAnsi" w:cstheme="minorHAnsi"/>
          <w:bCs/>
          <w:sz w:val="20"/>
          <w:szCs w:val="20"/>
        </w:rPr>
        <w:t>C</w:t>
      </w:r>
      <w:r w:rsidR="00CA2080" w:rsidRPr="004614F3">
        <w:rPr>
          <w:rFonts w:asciiTheme="majorHAnsi" w:hAnsiTheme="majorHAnsi" w:cstheme="minorHAnsi"/>
          <w:bCs/>
          <w:sz w:val="20"/>
          <w:szCs w:val="20"/>
        </w:rPr>
        <w:t>oordinator</w:t>
      </w:r>
      <w:r w:rsidR="00CA2080">
        <w:rPr>
          <w:rFonts w:asciiTheme="majorHAnsi" w:hAnsiTheme="majorHAnsi" w:cstheme="minorHAnsi"/>
          <w:bCs/>
          <w:sz w:val="20"/>
          <w:szCs w:val="20"/>
        </w:rPr>
        <w:t xml:space="preserve"> (SENCO)</w:t>
      </w:r>
      <w:r w:rsidR="00052AEE">
        <w:rPr>
          <w:rFonts w:asciiTheme="majorHAnsi" w:hAnsiTheme="majorHAnsi" w:cstheme="minorHAnsi"/>
          <w:bCs/>
          <w:sz w:val="20"/>
          <w:szCs w:val="20"/>
        </w:rPr>
        <w:t xml:space="preserve"> to ensure a dynamic, </w:t>
      </w:r>
      <w:r w:rsidR="00CA2080">
        <w:rPr>
          <w:rFonts w:asciiTheme="majorHAnsi" w:hAnsiTheme="majorHAnsi" w:cstheme="minorHAnsi"/>
          <w:bCs/>
          <w:sz w:val="20"/>
          <w:szCs w:val="20"/>
        </w:rPr>
        <w:t>relevant,</w:t>
      </w:r>
      <w:r w:rsidR="00052AEE">
        <w:rPr>
          <w:rFonts w:asciiTheme="majorHAnsi" w:hAnsiTheme="majorHAnsi" w:cstheme="minorHAnsi"/>
          <w:bCs/>
          <w:sz w:val="20"/>
          <w:szCs w:val="20"/>
        </w:rPr>
        <w:t xml:space="preserve"> and targeted intervention programme.</w:t>
      </w:r>
    </w:p>
    <w:p w14:paraId="0B432BB4" w14:textId="77777777" w:rsidR="00444D18" w:rsidRPr="00444D18" w:rsidRDefault="00444D18" w:rsidP="00444D18">
      <w:pPr>
        <w:spacing w:after="0" w:line="240" w:lineRule="auto"/>
        <w:jc w:val="both"/>
        <w:rPr>
          <w:rFonts w:asciiTheme="majorHAnsi" w:hAnsiTheme="majorHAnsi" w:cstheme="minorHAnsi"/>
          <w:bCs/>
          <w:sz w:val="20"/>
          <w:szCs w:val="20"/>
        </w:rPr>
      </w:pPr>
    </w:p>
    <w:p w14:paraId="2AF0419A"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Duties will include, but will not be limited to:</w:t>
      </w:r>
    </w:p>
    <w:p w14:paraId="7C968E6D" w14:textId="72B51822" w:rsidR="00052AEE" w:rsidRPr="00444D18" w:rsidRDefault="00052AEE" w:rsidP="00052AEE">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I</w:t>
      </w:r>
      <w:r>
        <w:rPr>
          <w:rFonts w:asciiTheme="majorHAnsi" w:hAnsiTheme="majorHAnsi" w:cstheme="minorHAnsi"/>
          <w:bCs/>
          <w:sz w:val="20"/>
          <w:szCs w:val="20"/>
        </w:rPr>
        <w:t>n close partnership with Year Group leads, individual teachers and SENCO i</w:t>
      </w:r>
      <w:r w:rsidRPr="00444D18">
        <w:rPr>
          <w:rFonts w:asciiTheme="majorHAnsi" w:hAnsiTheme="majorHAnsi" w:cstheme="minorHAnsi"/>
          <w:bCs/>
          <w:sz w:val="20"/>
          <w:szCs w:val="20"/>
        </w:rPr>
        <w:t>dentify and respond appropriately to individual differences between students.</w:t>
      </w:r>
    </w:p>
    <w:p w14:paraId="61765928" w14:textId="3904B412" w:rsidR="00444D18" w:rsidRPr="00444D18" w:rsidRDefault="00444D18" w:rsidP="00444D18">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Present</w:t>
      </w:r>
      <w:r w:rsidR="00052AEE">
        <w:rPr>
          <w:rFonts w:asciiTheme="majorHAnsi" w:hAnsiTheme="majorHAnsi" w:cstheme="minorHAnsi"/>
          <w:bCs/>
          <w:sz w:val="20"/>
          <w:szCs w:val="20"/>
        </w:rPr>
        <w:t xml:space="preserve"> and drive</w:t>
      </w:r>
      <w:r w:rsidRPr="00444D18">
        <w:rPr>
          <w:rFonts w:asciiTheme="majorHAnsi" w:hAnsiTheme="majorHAnsi" w:cstheme="minorHAnsi"/>
          <w:bCs/>
          <w:sz w:val="20"/>
          <w:szCs w:val="20"/>
        </w:rPr>
        <w:t xml:space="preserve"> learning tasks and curriculum content in a clear and stimulating </w:t>
      </w:r>
      <w:r w:rsidR="005F7C65" w:rsidRPr="00444D18">
        <w:rPr>
          <w:rFonts w:asciiTheme="majorHAnsi" w:hAnsiTheme="majorHAnsi" w:cstheme="minorHAnsi"/>
          <w:bCs/>
          <w:sz w:val="20"/>
          <w:szCs w:val="20"/>
        </w:rPr>
        <w:t>manner</w:t>
      </w:r>
      <w:r w:rsidR="00052AEE">
        <w:rPr>
          <w:rFonts w:asciiTheme="majorHAnsi" w:hAnsiTheme="majorHAnsi" w:cstheme="minorHAnsi"/>
          <w:bCs/>
          <w:sz w:val="20"/>
          <w:szCs w:val="20"/>
        </w:rPr>
        <w:t>, including phonics, literacy, numeracy, social skills and fine motors skills interventions.</w:t>
      </w:r>
    </w:p>
    <w:p w14:paraId="14473B29" w14:textId="0FAAC798" w:rsidR="00444D18" w:rsidRPr="00444D18" w:rsidRDefault="00444D18" w:rsidP="00444D18">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Develop secure subject knowledge and an understanding of how students learn, by observation of and with guidance from the teacher and other staff </w:t>
      </w:r>
      <w:r w:rsidR="005F7C65" w:rsidRPr="00444D18">
        <w:rPr>
          <w:rFonts w:asciiTheme="majorHAnsi" w:hAnsiTheme="majorHAnsi" w:cstheme="minorHAnsi"/>
          <w:bCs/>
          <w:sz w:val="20"/>
          <w:szCs w:val="20"/>
        </w:rPr>
        <w:t>members.</w:t>
      </w:r>
    </w:p>
    <w:p w14:paraId="45B36B58" w14:textId="0CE74650" w:rsidR="00444D18" w:rsidRPr="00444D18" w:rsidRDefault="00444D18" w:rsidP="00444D18">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Assess students’ attainment and </w:t>
      </w:r>
      <w:r w:rsidR="005F7C65" w:rsidRPr="00444D18">
        <w:rPr>
          <w:rFonts w:asciiTheme="majorHAnsi" w:hAnsiTheme="majorHAnsi" w:cstheme="minorHAnsi"/>
          <w:bCs/>
          <w:sz w:val="20"/>
          <w:szCs w:val="20"/>
        </w:rPr>
        <w:t>progress</w:t>
      </w:r>
      <w:r w:rsidR="00052AEE">
        <w:rPr>
          <w:rFonts w:asciiTheme="majorHAnsi" w:hAnsiTheme="majorHAnsi" w:cstheme="minorHAnsi"/>
          <w:bCs/>
          <w:sz w:val="20"/>
          <w:szCs w:val="20"/>
        </w:rPr>
        <w:t xml:space="preserve">; collate, </w:t>
      </w:r>
      <w:r w:rsidR="00E5692B">
        <w:rPr>
          <w:rFonts w:asciiTheme="majorHAnsi" w:hAnsiTheme="majorHAnsi" w:cstheme="minorHAnsi"/>
          <w:bCs/>
          <w:sz w:val="20"/>
          <w:szCs w:val="20"/>
        </w:rPr>
        <w:t>share,</w:t>
      </w:r>
      <w:r w:rsidR="00052AEE">
        <w:rPr>
          <w:rFonts w:asciiTheme="majorHAnsi" w:hAnsiTheme="majorHAnsi" w:cstheme="minorHAnsi"/>
          <w:bCs/>
          <w:sz w:val="20"/>
          <w:szCs w:val="20"/>
        </w:rPr>
        <w:t xml:space="preserve"> and present evidence. </w:t>
      </w:r>
    </w:p>
    <w:p w14:paraId="0F29FBC5" w14:textId="52A08E0C" w:rsidR="00444D18" w:rsidRPr="00444D18" w:rsidRDefault="00444D18" w:rsidP="00444D18">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Create and maintain a stimulating and supportive learning </w:t>
      </w:r>
      <w:r w:rsidR="005F7C65" w:rsidRPr="00444D18">
        <w:rPr>
          <w:rFonts w:asciiTheme="majorHAnsi" w:hAnsiTheme="majorHAnsi" w:cstheme="minorHAnsi"/>
          <w:bCs/>
          <w:sz w:val="20"/>
          <w:szCs w:val="20"/>
        </w:rPr>
        <w:t>environment.</w:t>
      </w:r>
    </w:p>
    <w:p w14:paraId="58AC5E27" w14:textId="3ADDAFE3" w:rsidR="00444D18" w:rsidRPr="00444D18" w:rsidRDefault="00444D18" w:rsidP="00444D18">
      <w:pPr>
        <w:numPr>
          <w:ilvl w:val="0"/>
          <w:numId w:val="10"/>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Build and maintain positive relationships with all members of the school </w:t>
      </w:r>
      <w:r w:rsidR="005F7C65" w:rsidRPr="00444D18">
        <w:rPr>
          <w:rFonts w:asciiTheme="majorHAnsi" w:hAnsiTheme="majorHAnsi" w:cstheme="minorHAnsi"/>
          <w:bCs/>
          <w:sz w:val="20"/>
          <w:szCs w:val="20"/>
        </w:rPr>
        <w:t>community.</w:t>
      </w:r>
    </w:p>
    <w:p w14:paraId="67A4D0BD" w14:textId="77777777" w:rsidR="00444D18" w:rsidRPr="00444D18" w:rsidRDefault="00444D18" w:rsidP="00444D18">
      <w:pPr>
        <w:numPr>
          <w:ilvl w:val="0"/>
          <w:numId w:val="10"/>
        </w:numPr>
        <w:spacing w:after="0" w:line="240" w:lineRule="auto"/>
        <w:jc w:val="both"/>
        <w:rPr>
          <w:rFonts w:asciiTheme="majorHAnsi" w:hAnsiTheme="majorHAnsi" w:cstheme="minorHAnsi"/>
          <w:bCs/>
          <w:sz w:val="20"/>
          <w:szCs w:val="20"/>
          <w:lang w:val="en-US"/>
        </w:rPr>
      </w:pPr>
      <w:r w:rsidRPr="00444D18">
        <w:rPr>
          <w:rFonts w:asciiTheme="majorHAnsi" w:hAnsiTheme="majorHAnsi" w:cstheme="minorHAnsi"/>
          <w:bCs/>
          <w:sz w:val="20"/>
          <w:szCs w:val="20"/>
        </w:rPr>
        <w:t>Participate in a wide range of extra-curricular activities, including the School’s After School Care.</w:t>
      </w:r>
    </w:p>
    <w:p w14:paraId="38E8C2F2" w14:textId="77777777" w:rsidR="00444D18" w:rsidRPr="00444D18" w:rsidRDefault="00444D18" w:rsidP="00444D18">
      <w:pPr>
        <w:spacing w:after="0" w:line="240" w:lineRule="auto"/>
        <w:jc w:val="both"/>
        <w:rPr>
          <w:rFonts w:asciiTheme="majorHAnsi" w:hAnsiTheme="majorHAnsi" w:cstheme="minorHAnsi"/>
          <w:b/>
          <w:sz w:val="20"/>
          <w:szCs w:val="20"/>
          <w:lang w:val="en-US"/>
        </w:rPr>
      </w:pPr>
    </w:p>
    <w:p w14:paraId="548B810D" w14:textId="0C045FEB" w:rsidR="00444D18" w:rsidRPr="00444D18" w:rsidRDefault="00444D18" w:rsidP="00444D18">
      <w:pPr>
        <w:spacing w:after="0" w:line="240" w:lineRule="auto"/>
        <w:jc w:val="both"/>
        <w:rPr>
          <w:rFonts w:asciiTheme="majorHAnsi" w:hAnsiTheme="majorHAnsi" w:cstheme="minorHAnsi"/>
          <w:b/>
          <w:sz w:val="20"/>
          <w:szCs w:val="20"/>
          <w:lang w:val="en-US"/>
        </w:rPr>
      </w:pPr>
      <w:r w:rsidRPr="00444D18">
        <w:rPr>
          <w:rFonts w:asciiTheme="majorHAnsi" w:hAnsiTheme="majorHAnsi" w:cstheme="minorHAnsi"/>
          <w:b/>
          <w:sz w:val="20"/>
          <w:szCs w:val="20"/>
        </w:rPr>
        <w:t xml:space="preserve">Qualifications, </w:t>
      </w:r>
      <w:r w:rsidR="00E5692B" w:rsidRPr="00444D18">
        <w:rPr>
          <w:rFonts w:asciiTheme="majorHAnsi" w:hAnsiTheme="majorHAnsi" w:cstheme="minorHAnsi"/>
          <w:b/>
          <w:sz w:val="20"/>
          <w:szCs w:val="20"/>
        </w:rPr>
        <w:t>experience,</w:t>
      </w:r>
      <w:r w:rsidRPr="00444D18">
        <w:rPr>
          <w:rFonts w:asciiTheme="majorHAnsi" w:hAnsiTheme="majorHAnsi" w:cstheme="minorHAnsi"/>
          <w:b/>
          <w:sz w:val="20"/>
          <w:szCs w:val="20"/>
        </w:rPr>
        <w:t xml:space="preserve"> and skills required</w:t>
      </w:r>
      <w:r w:rsidRPr="00444D18">
        <w:rPr>
          <w:rFonts w:asciiTheme="majorHAnsi" w:hAnsiTheme="majorHAnsi" w:cstheme="minorHAnsi"/>
          <w:b/>
          <w:sz w:val="20"/>
          <w:szCs w:val="20"/>
          <w:lang w:val="en-US"/>
        </w:rPr>
        <w:t>:</w:t>
      </w:r>
    </w:p>
    <w:p w14:paraId="06E29FFA" w14:textId="6662B730" w:rsidR="00444D18" w:rsidRPr="004614F3" w:rsidRDefault="00444D18" w:rsidP="00444D18">
      <w:pPr>
        <w:numPr>
          <w:ilvl w:val="0"/>
          <w:numId w:val="4"/>
        </w:numPr>
        <w:spacing w:after="0" w:line="240" w:lineRule="auto"/>
        <w:jc w:val="both"/>
        <w:rPr>
          <w:rFonts w:asciiTheme="majorHAnsi" w:hAnsiTheme="majorHAnsi" w:cstheme="minorHAnsi"/>
          <w:bCs/>
          <w:sz w:val="20"/>
          <w:szCs w:val="20"/>
        </w:rPr>
      </w:pPr>
      <w:r w:rsidRPr="004614F3">
        <w:rPr>
          <w:rFonts w:asciiTheme="majorHAnsi" w:hAnsiTheme="majorHAnsi" w:cstheme="minorHAnsi"/>
          <w:bCs/>
          <w:sz w:val="20"/>
          <w:szCs w:val="20"/>
        </w:rPr>
        <w:t xml:space="preserve">A degree </w:t>
      </w:r>
      <w:r w:rsidR="00E5692B" w:rsidRPr="004614F3">
        <w:rPr>
          <w:rFonts w:asciiTheme="majorHAnsi" w:hAnsiTheme="majorHAnsi" w:cstheme="minorHAnsi"/>
          <w:bCs/>
          <w:sz w:val="20"/>
          <w:szCs w:val="20"/>
        </w:rPr>
        <w:t xml:space="preserve">in a relevant subject area </w:t>
      </w:r>
      <w:r w:rsidRPr="004614F3">
        <w:rPr>
          <w:rFonts w:asciiTheme="majorHAnsi" w:hAnsiTheme="majorHAnsi" w:cstheme="minorHAnsi"/>
          <w:bCs/>
          <w:sz w:val="20"/>
          <w:szCs w:val="20"/>
        </w:rPr>
        <w:t xml:space="preserve">or qualification in Education (preferred) or currently working towards a </w:t>
      </w:r>
      <w:r w:rsidR="00E5692B" w:rsidRPr="004614F3">
        <w:rPr>
          <w:rFonts w:asciiTheme="majorHAnsi" w:hAnsiTheme="majorHAnsi" w:cstheme="minorHAnsi"/>
          <w:bCs/>
          <w:sz w:val="20"/>
          <w:szCs w:val="20"/>
        </w:rPr>
        <w:t xml:space="preserve">teaching </w:t>
      </w:r>
      <w:r w:rsidRPr="004614F3">
        <w:rPr>
          <w:rFonts w:asciiTheme="majorHAnsi" w:hAnsiTheme="majorHAnsi" w:cstheme="minorHAnsi"/>
          <w:bCs/>
          <w:sz w:val="20"/>
          <w:szCs w:val="20"/>
        </w:rPr>
        <w:t xml:space="preserve">qualification in </w:t>
      </w:r>
      <w:r w:rsidR="005F7C65" w:rsidRPr="004614F3">
        <w:rPr>
          <w:rFonts w:asciiTheme="majorHAnsi" w:hAnsiTheme="majorHAnsi" w:cstheme="minorHAnsi"/>
          <w:bCs/>
          <w:sz w:val="20"/>
          <w:szCs w:val="20"/>
        </w:rPr>
        <w:t>Education.</w:t>
      </w:r>
      <w:r w:rsidRPr="004614F3">
        <w:rPr>
          <w:rFonts w:asciiTheme="majorHAnsi" w:hAnsiTheme="majorHAnsi" w:cstheme="minorHAnsi"/>
          <w:bCs/>
          <w:sz w:val="20"/>
          <w:szCs w:val="20"/>
        </w:rPr>
        <w:t xml:space="preserve"> </w:t>
      </w:r>
    </w:p>
    <w:p w14:paraId="3F1FDB8A" w14:textId="21D1DBCB"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614F3">
        <w:rPr>
          <w:rFonts w:asciiTheme="majorHAnsi" w:hAnsiTheme="majorHAnsi" w:cstheme="minorHAnsi"/>
          <w:bCs/>
          <w:sz w:val="20"/>
          <w:szCs w:val="20"/>
        </w:rPr>
        <w:t>Minimum of two years’</w:t>
      </w:r>
      <w:r w:rsidRPr="00444D18">
        <w:rPr>
          <w:rFonts w:asciiTheme="majorHAnsi" w:hAnsiTheme="majorHAnsi" w:cstheme="minorHAnsi"/>
          <w:bCs/>
          <w:sz w:val="20"/>
          <w:szCs w:val="20"/>
        </w:rPr>
        <w:t xml:space="preserve"> experience working with children in Mathematics and English in Key Stage </w:t>
      </w:r>
      <w:r w:rsidR="00E5692B">
        <w:rPr>
          <w:rFonts w:asciiTheme="majorHAnsi" w:hAnsiTheme="majorHAnsi" w:cstheme="minorHAnsi"/>
          <w:bCs/>
          <w:sz w:val="20"/>
          <w:szCs w:val="20"/>
        </w:rPr>
        <w:t>1</w:t>
      </w:r>
      <w:r w:rsidRPr="00444D18">
        <w:rPr>
          <w:rFonts w:asciiTheme="majorHAnsi" w:hAnsiTheme="majorHAnsi" w:cstheme="minorHAnsi"/>
          <w:bCs/>
          <w:sz w:val="20"/>
          <w:szCs w:val="20"/>
        </w:rPr>
        <w:t xml:space="preserve"> within a school environment</w:t>
      </w:r>
      <w:r w:rsidR="005F7C65">
        <w:rPr>
          <w:rFonts w:asciiTheme="majorHAnsi" w:hAnsiTheme="majorHAnsi" w:cstheme="minorHAnsi"/>
          <w:bCs/>
          <w:sz w:val="20"/>
          <w:szCs w:val="20"/>
        </w:rPr>
        <w:t>.</w:t>
      </w:r>
    </w:p>
    <w:p w14:paraId="44360CEE" w14:textId="3507522F"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Experience of working within the revised English National Curriculum (2014) is </w:t>
      </w:r>
      <w:r w:rsidR="005F7C65" w:rsidRPr="00444D18">
        <w:rPr>
          <w:rFonts w:asciiTheme="majorHAnsi" w:hAnsiTheme="majorHAnsi" w:cstheme="minorHAnsi"/>
          <w:bCs/>
          <w:sz w:val="20"/>
          <w:szCs w:val="20"/>
        </w:rPr>
        <w:t>preferred.</w:t>
      </w:r>
    </w:p>
    <w:p w14:paraId="689AF175" w14:textId="72BC306E"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Passionate about facilitating student learning skills with creative and innovative </w:t>
      </w:r>
      <w:r w:rsidR="005F7C65" w:rsidRPr="00444D18">
        <w:rPr>
          <w:rFonts w:asciiTheme="majorHAnsi" w:hAnsiTheme="majorHAnsi" w:cstheme="minorHAnsi"/>
          <w:bCs/>
          <w:sz w:val="20"/>
          <w:szCs w:val="20"/>
        </w:rPr>
        <w:t>ideas.</w:t>
      </w:r>
      <w:r w:rsidRPr="00444D18">
        <w:rPr>
          <w:rFonts w:asciiTheme="majorHAnsi" w:hAnsiTheme="majorHAnsi" w:cstheme="minorHAnsi"/>
          <w:bCs/>
          <w:sz w:val="20"/>
          <w:szCs w:val="20"/>
        </w:rPr>
        <w:t xml:space="preserve"> </w:t>
      </w:r>
    </w:p>
    <w:p w14:paraId="1B2DFE08" w14:textId="2660A740"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Fully proficient in using Management Information Systems (SIMS) and Microsoft Office products, especially MS Word and Excel</w:t>
      </w:r>
      <w:r w:rsidR="005F7C65">
        <w:rPr>
          <w:rFonts w:asciiTheme="majorHAnsi" w:hAnsiTheme="majorHAnsi" w:cstheme="minorHAnsi"/>
          <w:bCs/>
          <w:sz w:val="20"/>
          <w:szCs w:val="20"/>
        </w:rPr>
        <w:t>.</w:t>
      </w:r>
    </w:p>
    <w:p w14:paraId="4E773B4B" w14:textId="7E604CA8"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Must have excellent written and verbal communication </w:t>
      </w:r>
      <w:r w:rsidR="005F7C65" w:rsidRPr="00444D18">
        <w:rPr>
          <w:rFonts w:asciiTheme="majorHAnsi" w:hAnsiTheme="majorHAnsi" w:cstheme="minorHAnsi"/>
          <w:bCs/>
          <w:sz w:val="20"/>
          <w:szCs w:val="20"/>
        </w:rPr>
        <w:t>skills.</w:t>
      </w:r>
    </w:p>
    <w:p w14:paraId="4F2A8389" w14:textId="65D6BD7B"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Prior experience in a multicultural international school environment is an </w:t>
      </w:r>
      <w:r w:rsidR="005F7C65" w:rsidRPr="00444D18">
        <w:rPr>
          <w:rFonts w:asciiTheme="majorHAnsi" w:hAnsiTheme="majorHAnsi" w:cstheme="minorHAnsi"/>
          <w:bCs/>
          <w:sz w:val="20"/>
          <w:szCs w:val="20"/>
        </w:rPr>
        <w:t>advantage.</w:t>
      </w:r>
    </w:p>
    <w:p w14:paraId="2D051010" w14:textId="77777777" w:rsidR="00444D18" w:rsidRPr="00444D18" w:rsidRDefault="00444D18" w:rsidP="00444D18">
      <w:pPr>
        <w:numPr>
          <w:ilvl w:val="0"/>
          <w:numId w:val="4"/>
        </w:num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Candidates will be expected to fully adhere to and support the Christian ethos of the school.</w:t>
      </w:r>
    </w:p>
    <w:p w14:paraId="364601DE" w14:textId="77777777" w:rsidR="00444D18" w:rsidRPr="00444D18" w:rsidRDefault="00444D18" w:rsidP="00444D18">
      <w:pPr>
        <w:spacing w:after="0" w:line="240" w:lineRule="auto"/>
        <w:jc w:val="both"/>
        <w:rPr>
          <w:rFonts w:asciiTheme="majorHAnsi" w:hAnsiTheme="majorHAnsi" w:cstheme="minorHAnsi"/>
          <w:b/>
          <w:sz w:val="20"/>
          <w:szCs w:val="20"/>
          <w:lang w:val="en-US"/>
        </w:rPr>
      </w:pPr>
    </w:p>
    <w:p w14:paraId="36C26323" w14:textId="7A3008BF" w:rsidR="00444D18" w:rsidRDefault="00444D18" w:rsidP="00444D18">
      <w:pPr>
        <w:spacing w:after="0" w:line="240" w:lineRule="auto"/>
        <w:jc w:val="both"/>
        <w:rPr>
          <w:rFonts w:asciiTheme="majorHAnsi" w:hAnsiTheme="majorHAnsi" w:cstheme="minorHAnsi"/>
          <w:b/>
          <w:sz w:val="20"/>
          <w:szCs w:val="20"/>
          <w:lang w:val="en-US"/>
        </w:rPr>
      </w:pPr>
      <w:r w:rsidRPr="00444D18">
        <w:rPr>
          <w:rFonts w:asciiTheme="majorHAnsi" w:hAnsiTheme="majorHAnsi" w:cstheme="minorHAnsi"/>
          <w:b/>
          <w:sz w:val="20"/>
          <w:szCs w:val="20"/>
          <w:lang w:val="en-US"/>
        </w:rPr>
        <w:t>Cayman Prep and High School is totally committed to safeguarding the welfare of our children and young people and expects the same commitment from all our employees. All successful candidates will be subject to enhanced pre-employment clearance including prohibition from teaching checks, identity checks, criminal background checks, qualification checks and employment checks to include an exploration of any gaps in employment and three satisfactory employment checks.</w:t>
      </w:r>
    </w:p>
    <w:p w14:paraId="1FCC8B43" w14:textId="77777777" w:rsidR="005F7C65" w:rsidRPr="00444D18" w:rsidRDefault="005F7C65" w:rsidP="00444D18">
      <w:pPr>
        <w:spacing w:after="0" w:line="240" w:lineRule="auto"/>
        <w:jc w:val="both"/>
        <w:rPr>
          <w:rFonts w:asciiTheme="majorHAnsi" w:hAnsiTheme="majorHAnsi" w:cstheme="minorHAnsi"/>
          <w:b/>
          <w:sz w:val="20"/>
          <w:szCs w:val="20"/>
        </w:rPr>
      </w:pPr>
    </w:p>
    <w:p w14:paraId="5A62061D" w14:textId="77777777" w:rsidR="00444D18" w:rsidRPr="00444D18" w:rsidRDefault="00444D18" w:rsidP="00444D18">
      <w:pPr>
        <w:spacing w:after="0" w:line="240" w:lineRule="auto"/>
        <w:jc w:val="both"/>
        <w:rPr>
          <w:rFonts w:asciiTheme="majorHAnsi" w:hAnsiTheme="majorHAnsi" w:cstheme="minorHAnsi"/>
          <w:bCs/>
          <w:sz w:val="20"/>
          <w:szCs w:val="20"/>
        </w:rPr>
      </w:pPr>
      <w:r w:rsidRPr="00444D18">
        <w:rPr>
          <w:rFonts w:asciiTheme="majorHAnsi" w:hAnsiTheme="majorHAnsi" w:cstheme="minorHAnsi"/>
          <w:bCs/>
          <w:sz w:val="20"/>
          <w:szCs w:val="20"/>
        </w:rPr>
        <w:t xml:space="preserve">The salary range for the Teaching / Learning Assistant is CI$24,000 to $35,000 per annum commensurate with experience. Other benefits include medical insurance and contribution to a pension plan. </w:t>
      </w:r>
    </w:p>
    <w:p w14:paraId="7D915C8D" w14:textId="77777777" w:rsidR="00444D18" w:rsidRPr="00444D18" w:rsidRDefault="00444D18" w:rsidP="00444D18">
      <w:pPr>
        <w:spacing w:after="0" w:line="240" w:lineRule="auto"/>
        <w:jc w:val="both"/>
        <w:rPr>
          <w:rFonts w:asciiTheme="majorHAnsi" w:hAnsiTheme="majorHAnsi" w:cstheme="minorHAnsi"/>
          <w:b/>
          <w:sz w:val="20"/>
          <w:szCs w:val="20"/>
        </w:rPr>
      </w:pPr>
    </w:p>
    <w:p w14:paraId="4C987B24" w14:textId="77777777" w:rsidR="00444D18" w:rsidRPr="00444D18" w:rsidRDefault="00444D18" w:rsidP="00444D18">
      <w:pPr>
        <w:spacing w:after="0" w:line="240" w:lineRule="auto"/>
        <w:jc w:val="both"/>
        <w:rPr>
          <w:rFonts w:asciiTheme="majorHAnsi" w:hAnsiTheme="majorHAnsi" w:cstheme="minorHAnsi"/>
          <w:b/>
          <w:sz w:val="20"/>
          <w:szCs w:val="20"/>
        </w:rPr>
      </w:pPr>
      <w:bookmarkStart w:id="1" w:name="_Hlk17717087"/>
      <w:r w:rsidRPr="00444D18">
        <w:rPr>
          <w:rFonts w:asciiTheme="majorHAnsi" w:hAnsiTheme="majorHAnsi" w:cstheme="minorHAnsi"/>
          <w:b/>
          <w:sz w:val="20"/>
          <w:szCs w:val="20"/>
        </w:rPr>
        <w:t xml:space="preserve">Further information about the school can be viewed on the school website: </w:t>
      </w:r>
      <w:hyperlink r:id="rId8" w:history="1">
        <w:r w:rsidRPr="00444D18">
          <w:rPr>
            <w:rStyle w:val="Hyperlink"/>
            <w:rFonts w:asciiTheme="majorHAnsi" w:hAnsiTheme="majorHAnsi" w:cstheme="minorHAnsi"/>
            <w:b/>
            <w:sz w:val="20"/>
            <w:szCs w:val="20"/>
          </w:rPr>
          <w:t>www.cayprep.edu.ky</w:t>
        </w:r>
      </w:hyperlink>
      <w:r w:rsidRPr="00444D18">
        <w:rPr>
          <w:rFonts w:asciiTheme="majorHAnsi" w:hAnsiTheme="majorHAnsi" w:cstheme="minorHAnsi"/>
          <w:b/>
          <w:sz w:val="20"/>
          <w:szCs w:val="20"/>
        </w:rPr>
        <w:t>.  APPLICATIONS WILL ONLY BE CONSIDERED IF SUBMITTED ON THE SCHOOL’S RELEVANT APPLICATION FORM (available on the website) and forwarded along with a covering letter and CV to:</w:t>
      </w:r>
    </w:p>
    <w:bookmarkEnd w:id="1"/>
    <w:p w14:paraId="10B8FFE7" w14:textId="77777777" w:rsidR="00444D18" w:rsidRPr="00444D18" w:rsidRDefault="00444D18" w:rsidP="00444D18">
      <w:pPr>
        <w:spacing w:after="0" w:line="240" w:lineRule="auto"/>
        <w:jc w:val="both"/>
        <w:rPr>
          <w:rFonts w:asciiTheme="majorHAnsi" w:hAnsiTheme="majorHAnsi" w:cstheme="minorHAnsi"/>
          <w:b/>
          <w:sz w:val="20"/>
          <w:szCs w:val="20"/>
        </w:rPr>
      </w:pPr>
    </w:p>
    <w:p w14:paraId="243E0302"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Robin Davies, Primary School Principal</w:t>
      </w:r>
    </w:p>
    <w:p w14:paraId="7A061F24"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Cayman Prep and High School</w:t>
      </w:r>
    </w:p>
    <w:p w14:paraId="57E5A9DA"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PO Box 10013</w:t>
      </w:r>
    </w:p>
    <w:p w14:paraId="20B2011D"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Grand Cayman KY1-1001</w:t>
      </w:r>
    </w:p>
    <w:p w14:paraId="67E1851B" w14:textId="77777777" w:rsidR="00444D18" w:rsidRPr="00444D18" w:rsidRDefault="00444D18" w:rsidP="00444D18">
      <w:pPr>
        <w:spacing w:after="0" w:line="240" w:lineRule="auto"/>
        <w:jc w:val="both"/>
        <w:rPr>
          <w:rFonts w:asciiTheme="majorHAnsi" w:hAnsiTheme="majorHAnsi" w:cstheme="minorHAnsi"/>
          <w:b/>
          <w:sz w:val="20"/>
          <w:szCs w:val="20"/>
        </w:rPr>
      </w:pPr>
      <w:r w:rsidRPr="00444D18">
        <w:rPr>
          <w:rFonts w:asciiTheme="majorHAnsi" w:hAnsiTheme="majorHAnsi" w:cstheme="minorHAnsi"/>
          <w:b/>
          <w:sz w:val="20"/>
          <w:szCs w:val="20"/>
        </w:rPr>
        <w:t xml:space="preserve">Email: </w:t>
      </w:r>
      <w:hyperlink r:id="rId9" w:history="1">
        <w:r w:rsidRPr="00444D18">
          <w:rPr>
            <w:rStyle w:val="Hyperlink"/>
            <w:rFonts w:asciiTheme="majorHAnsi" w:hAnsiTheme="majorHAnsi" w:cstheme="minorHAnsi"/>
            <w:b/>
            <w:sz w:val="20"/>
            <w:szCs w:val="20"/>
          </w:rPr>
          <w:t>ps-recruitment@cayprep.edu.ky</w:t>
        </w:r>
      </w:hyperlink>
      <w:r w:rsidRPr="00444D18">
        <w:rPr>
          <w:rFonts w:asciiTheme="majorHAnsi" w:hAnsiTheme="majorHAnsi" w:cstheme="minorHAnsi"/>
          <w:b/>
          <w:sz w:val="20"/>
          <w:szCs w:val="20"/>
        </w:rPr>
        <w:t xml:space="preserve"> </w:t>
      </w:r>
    </w:p>
    <w:p w14:paraId="51BC5944" w14:textId="77777777" w:rsidR="00444D18" w:rsidRPr="00444D18" w:rsidRDefault="00444D18" w:rsidP="00444D18">
      <w:pPr>
        <w:spacing w:after="0" w:line="240" w:lineRule="auto"/>
        <w:jc w:val="both"/>
        <w:rPr>
          <w:rFonts w:asciiTheme="majorHAnsi" w:hAnsiTheme="majorHAnsi" w:cstheme="minorHAnsi"/>
          <w:b/>
          <w:sz w:val="20"/>
          <w:szCs w:val="20"/>
        </w:rPr>
      </w:pPr>
    </w:p>
    <w:p w14:paraId="5A1BF5F4" w14:textId="11B81AD0" w:rsidR="00ED0284" w:rsidRPr="006A2C79" w:rsidRDefault="00ED0284" w:rsidP="00ED0284">
      <w:pPr>
        <w:contextualSpacing/>
        <w:rPr>
          <w:rFonts w:asciiTheme="majorHAnsi" w:eastAsia="Times New Roman" w:hAnsiTheme="majorHAnsi" w:cs="Times New Roman"/>
          <w:b/>
          <w:sz w:val="20"/>
          <w:szCs w:val="20"/>
          <w:lang w:eastAsia="en-GB"/>
        </w:rPr>
      </w:pPr>
      <w:r w:rsidRPr="006A2C79">
        <w:rPr>
          <w:rFonts w:asciiTheme="majorHAnsi" w:eastAsia="Times New Roman" w:hAnsiTheme="majorHAnsi" w:cs="Times New Roman"/>
          <w:b/>
          <w:sz w:val="20"/>
          <w:szCs w:val="20"/>
          <w:lang w:eastAsia="en-GB"/>
        </w:rPr>
        <w:t>Deadline for receipt of applications:</w:t>
      </w:r>
      <w:r w:rsidRPr="006A2C79">
        <w:rPr>
          <w:rFonts w:asciiTheme="majorHAnsi" w:eastAsia="Times New Roman" w:hAnsiTheme="majorHAnsi" w:cs="Times New Roman"/>
          <w:sz w:val="20"/>
          <w:szCs w:val="20"/>
          <w:lang w:eastAsia="en-GB"/>
        </w:rPr>
        <w:t xml:space="preserve">   </w:t>
      </w:r>
      <w:r w:rsidR="006A2C79" w:rsidRPr="006A2C79">
        <w:rPr>
          <w:rFonts w:asciiTheme="majorHAnsi" w:eastAsia="Times New Roman" w:hAnsiTheme="majorHAnsi" w:cs="Times New Roman"/>
          <w:b/>
          <w:sz w:val="20"/>
          <w:szCs w:val="20"/>
          <w:lang w:eastAsia="en-GB"/>
        </w:rPr>
        <w:t>Thursday, June 17</w:t>
      </w:r>
      <w:r w:rsidR="006A2C79" w:rsidRPr="006A2C79">
        <w:rPr>
          <w:rFonts w:asciiTheme="majorHAnsi" w:eastAsia="Times New Roman" w:hAnsiTheme="majorHAnsi" w:cs="Times New Roman"/>
          <w:b/>
          <w:sz w:val="20"/>
          <w:szCs w:val="20"/>
          <w:vertAlign w:val="superscript"/>
          <w:lang w:eastAsia="en-GB"/>
        </w:rPr>
        <w:t>th</w:t>
      </w:r>
      <w:r w:rsidR="006A2C79" w:rsidRPr="006A2C79">
        <w:rPr>
          <w:rFonts w:asciiTheme="majorHAnsi" w:eastAsia="Times New Roman" w:hAnsiTheme="majorHAnsi" w:cs="Times New Roman"/>
          <w:b/>
          <w:sz w:val="20"/>
          <w:szCs w:val="20"/>
          <w:lang w:eastAsia="en-GB"/>
        </w:rPr>
        <w:t>, 202</w:t>
      </w:r>
      <w:r w:rsidR="003123C7">
        <w:rPr>
          <w:rFonts w:asciiTheme="majorHAnsi" w:eastAsia="Times New Roman" w:hAnsiTheme="majorHAnsi" w:cs="Times New Roman"/>
          <w:b/>
          <w:sz w:val="20"/>
          <w:szCs w:val="20"/>
          <w:lang w:eastAsia="en-GB"/>
        </w:rPr>
        <w:t>1</w:t>
      </w:r>
    </w:p>
    <w:p w14:paraId="7DB7725F" w14:textId="77777777" w:rsidR="00ED0284" w:rsidRPr="006A2C79" w:rsidRDefault="00ED0284" w:rsidP="00ED0284">
      <w:pPr>
        <w:spacing w:after="0" w:line="240" w:lineRule="auto"/>
        <w:jc w:val="both"/>
        <w:rPr>
          <w:rFonts w:asciiTheme="majorHAnsi" w:hAnsiTheme="majorHAnsi" w:cstheme="minorHAnsi"/>
          <w:sz w:val="20"/>
          <w:szCs w:val="20"/>
        </w:rPr>
      </w:pPr>
      <w:r w:rsidRPr="006A2C79">
        <w:rPr>
          <w:rFonts w:asciiTheme="majorHAnsi" w:hAnsiTheme="majorHAnsi" w:cstheme="minorHAnsi"/>
          <w:sz w:val="20"/>
          <w:szCs w:val="20"/>
        </w:rPr>
        <w:t>Only Shortlisted candidates will be contacted.</w:t>
      </w:r>
    </w:p>
    <w:p w14:paraId="01AB9376" w14:textId="77777777" w:rsidR="00ED0284" w:rsidRPr="006A2C79" w:rsidRDefault="00ED0284" w:rsidP="00ED0284">
      <w:pPr>
        <w:spacing w:after="0" w:line="240" w:lineRule="auto"/>
        <w:jc w:val="both"/>
        <w:rPr>
          <w:rFonts w:asciiTheme="majorHAnsi" w:hAnsiTheme="majorHAnsi" w:cstheme="minorHAnsi"/>
          <w:b/>
          <w:sz w:val="20"/>
          <w:szCs w:val="20"/>
        </w:rPr>
      </w:pPr>
    </w:p>
    <w:p w14:paraId="580389C6" w14:textId="1AC94647" w:rsidR="00B9442A" w:rsidRPr="006A2C79" w:rsidRDefault="00B9442A" w:rsidP="00ED0284">
      <w:pPr>
        <w:spacing w:line="240" w:lineRule="auto"/>
        <w:jc w:val="both"/>
        <w:rPr>
          <w:rFonts w:asciiTheme="majorHAnsi" w:hAnsiTheme="majorHAnsi" w:cstheme="minorHAnsi"/>
          <w:b/>
          <w:color w:val="FF0000"/>
          <w:sz w:val="20"/>
          <w:szCs w:val="20"/>
        </w:rPr>
      </w:pPr>
    </w:p>
    <w:p w14:paraId="5A894E74" w14:textId="036C4B7E" w:rsidR="00B9442A" w:rsidRPr="00B9442A" w:rsidRDefault="00B9442A" w:rsidP="006A2C79">
      <w:pPr>
        <w:spacing w:line="240" w:lineRule="auto"/>
        <w:jc w:val="both"/>
        <w:rPr>
          <w:rFonts w:asciiTheme="majorHAnsi" w:hAnsiTheme="majorHAnsi" w:cstheme="minorHAnsi"/>
          <w:b/>
          <w:color w:val="FF0000"/>
          <w:sz w:val="20"/>
          <w:szCs w:val="20"/>
        </w:rPr>
      </w:pPr>
    </w:p>
    <w:p w14:paraId="6093A2FD" w14:textId="77777777" w:rsidR="00B9442A" w:rsidRPr="00B9442A" w:rsidRDefault="00B9442A" w:rsidP="00B9442A">
      <w:pPr>
        <w:spacing w:line="240" w:lineRule="auto"/>
        <w:jc w:val="both"/>
        <w:rPr>
          <w:rFonts w:asciiTheme="majorHAnsi" w:hAnsiTheme="majorHAnsi" w:cstheme="minorHAnsi"/>
          <w:b/>
          <w:color w:val="FF0000"/>
          <w:sz w:val="20"/>
          <w:szCs w:val="20"/>
        </w:rPr>
      </w:pPr>
    </w:p>
    <w:sectPr w:rsidR="00B9442A" w:rsidRPr="00B9442A" w:rsidSect="008D1470">
      <w:pgSz w:w="12240" w:h="15840" w:code="1"/>
      <w:pgMar w:top="709" w:right="1440" w:bottom="426"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B98A" w14:textId="77777777" w:rsidR="00A70F56" w:rsidRDefault="00A70F56" w:rsidP="006A31A5">
      <w:pPr>
        <w:spacing w:after="0" w:line="240" w:lineRule="auto"/>
      </w:pPr>
      <w:r>
        <w:separator/>
      </w:r>
    </w:p>
  </w:endnote>
  <w:endnote w:type="continuationSeparator" w:id="0">
    <w:p w14:paraId="25FEBCEE" w14:textId="77777777" w:rsidR="00A70F56" w:rsidRDefault="00A70F56" w:rsidP="006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A7B5" w14:textId="77777777" w:rsidR="00A70F56" w:rsidRDefault="00A70F56" w:rsidP="006A31A5">
      <w:pPr>
        <w:spacing w:after="0" w:line="240" w:lineRule="auto"/>
      </w:pPr>
      <w:r>
        <w:separator/>
      </w:r>
    </w:p>
  </w:footnote>
  <w:footnote w:type="continuationSeparator" w:id="0">
    <w:p w14:paraId="1840F95F" w14:textId="77777777" w:rsidR="00A70F56" w:rsidRDefault="00A70F56" w:rsidP="006A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0FF8"/>
    <w:multiLevelType w:val="multilevel"/>
    <w:tmpl w:val="97DE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543D9"/>
    <w:multiLevelType w:val="hybridMultilevel"/>
    <w:tmpl w:val="5D4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272B"/>
    <w:multiLevelType w:val="hybridMultilevel"/>
    <w:tmpl w:val="C6EC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A7163"/>
    <w:multiLevelType w:val="hybridMultilevel"/>
    <w:tmpl w:val="3FDC29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472D4F7D"/>
    <w:multiLevelType w:val="hybridMultilevel"/>
    <w:tmpl w:val="787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268E0"/>
    <w:multiLevelType w:val="hybridMultilevel"/>
    <w:tmpl w:val="5BC0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84411"/>
    <w:multiLevelType w:val="hybridMultilevel"/>
    <w:tmpl w:val="135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00E6A"/>
    <w:multiLevelType w:val="multilevel"/>
    <w:tmpl w:val="59BE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1"/>
  </w:num>
  <w:num w:numId="5">
    <w:abstractNumId w:val="3"/>
  </w:num>
  <w:num w:numId="6">
    <w:abstractNumId w:val="6"/>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75"/>
    <w:rsid w:val="00022678"/>
    <w:rsid w:val="000309BC"/>
    <w:rsid w:val="00052AEE"/>
    <w:rsid w:val="00066B2A"/>
    <w:rsid w:val="000861EA"/>
    <w:rsid w:val="000A6F28"/>
    <w:rsid w:val="000D7DAF"/>
    <w:rsid w:val="000E60A1"/>
    <w:rsid w:val="000E729D"/>
    <w:rsid w:val="0012723E"/>
    <w:rsid w:val="002069C1"/>
    <w:rsid w:val="002370A3"/>
    <w:rsid w:val="002516E7"/>
    <w:rsid w:val="00261E91"/>
    <w:rsid w:val="002808D2"/>
    <w:rsid w:val="00287190"/>
    <w:rsid w:val="002A5E68"/>
    <w:rsid w:val="002C2F98"/>
    <w:rsid w:val="002D5808"/>
    <w:rsid w:val="002E0EC5"/>
    <w:rsid w:val="003123C7"/>
    <w:rsid w:val="003132F5"/>
    <w:rsid w:val="003255BE"/>
    <w:rsid w:val="00337CA9"/>
    <w:rsid w:val="00346ADC"/>
    <w:rsid w:val="00346B91"/>
    <w:rsid w:val="0038199D"/>
    <w:rsid w:val="003A23D4"/>
    <w:rsid w:val="003D17AC"/>
    <w:rsid w:val="00426BEF"/>
    <w:rsid w:val="00436268"/>
    <w:rsid w:val="00441B7F"/>
    <w:rsid w:val="00444D18"/>
    <w:rsid w:val="0045352E"/>
    <w:rsid w:val="004614F3"/>
    <w:rsid w:val="00476044"/>
    <w:rsid w:val="004926DE"/>
    <w:rsid w:val="00492DE5"/>
    <w:rsid w:val="004956D1"/>
    <w:rsid w:val="004A3253"/>
    <w:rsid w:val="004B2B90"/>
    <w:rsid w:val="004D3911"/>
    <w:rsid w:val="0051602F"/>
    <w:rsid w:val="00532DCE"/>
    <w:rsid w:val="005417D9"/>
    <w:rsid w:val="0054221A"/>
    <w:rsid w:val="005674C3"/>
    <w:rsid w:val="0057209D"/>
    <w:rsid w:val="00574B85"/>
    <w:rsid w:val="00577123"/>
    <w:rsid w:val="005A0E4D"/>
    <w:rsid w:val="005B754E"/>
    <w:rsid w:val="005E093D"/>
    <w:rsid w:val="005F7377"/>
    <w:rsid w:val="005F7C65"/>
    <w:rsid w:val="00613BE8"/>
    <w:rsid w:val="0063477D"/>
    <w:rsid w:val="00637E23"/>
    <w:rsid w:val="00656C8E"/>
    <w:rsid w:val="00663501"/>
    <w:rsid w:val="00692328"/>
    <w:rsid w:val="006A2C79"/>
    <w:rsid w:val="006A31A5"/>
    <w:rsid w:val="006D70E4"/>
    <w:rsid w:val="006E620A"/>
    <w:rsid w:val="00730022"/>
    <w:rsid w:val="0073114B"/>
    <w:rsid w:val="00736EF7"/>
    <w:rsid w:val="007532E1"/>
    <w:rsid w:val="007D3805"/>
    <w:rsid w:val="00803C85"/>
    <w:rsid w:val="008A6CC3"/>
    <w:rsid w:val="008C3B1E"/>
    <w:rsid w:val="008D1470"/>
    <w:rsid w:val="009416F1"/>
    <w:rsid w:val="00993694"/>
    <w:rsid w:val="009A2457"/>
    <w:rsid w:val="009A5FD6"/>
    <w:rsid w:val="009D4673"/>
    <w:rsid w:val="009E3E91"/>
    <w:rsid w:val="00A13375"/>
    <w:rsid w:val="00A332D4"/>
    <w:rsid w:val="00A44C8B"/>
    <w:rsid w:val="00A70F56"/>
    <w:rsid w:val="00A71555"/>
    <w:rsid w:val="00A801BE"/>
    <w:rsid w:val="00AA0A66"/>
    <w:rsid w:val="00AB1380"/>
    <w:rsid w:val="00B6722D"/>
    <w:rsid w:val="00B71E59"/>
    <w:rsid w:val="00B9442A"/>
    <w:rsid w:val="00BA0025"/>
    <w:rsid w:val="00BA6A33"/>
    <w:rsid w:val="00C0011B"/>
    <w:rsid w:val="00C0539B"/>
    <w:rsid w:val="00C23748"/>
    <w:rsid w:val="00C41722"/>
    <w:rsid w:val="00C42DC7"/>
    <w:rsid w:val="00C627B5"/>
    <w:rsid w:val="00C71745"/>
    <w:rsid w:val="00C90ED8"/>
    <w:rsid w:val="00C940F4"/>
    <w:rsid w:val="00CA2080"/>
    <w:rsid w:val="00CA6DBE"/>
    <w:rsid w:val="00CA7B35"/>
    <w:rsid w:val="00CB78AB"/>
    <w:rsid w:val="00CE6990"/>
    <w:rsid w:val="00D069B6"/>
    <w:rsid w:val="00D159F4"/>
    <w:rsid w:val="00D37828"/>
    <w:rsid w:val="00D459EF"/>
    <w:rsid w:val="00D51635"/>
    <w:rsid w:val="00D70C2F"/>
    <w:rsid w:val="00D7148C"/>
    <w:rsid w:val="00DB5037"/>
    <w:rsid w:val="00DC3E43"/>
    <w:rsid w:val="00DF01B0"/>
    <w:rsid w:val="00E00EAF"/>
    <w:rsid w:val="00E05EC1"/>
    <w:rsid w:val="00E36D25"/>
    <w:rsid w:val="00E5692B"/>
    <w:rsid w:val="00E7536A"/>
    <w:rsid w:val="00E910D0"/>
    <w:rsid w:val="00E91B28"/>
    <w:rsid w:val="00E951B9"/>
    <w:rsid w:val="00EB45B1"/>
    <w:rsid w:val="00EC7A67"/>
    <w:rsid w:val="00ED0284"/>
    <w:rsid w:val="00ED3E90"/>
    <w:rsid w:val="00F074E5"/>
    <w:rsid w:val="00F22F91"/>
    <w:rsid w:val="00F4663A"/>
    <w:rsid w:val="00F548B7"/>
    <w:rsid w:val="00FA6A29"/>
    <w:rsid w:val="00FC28FE"/>
    <w:rsid w:val="00FC6749"/>
    <w:rsid w:val="00FD11AD"/>
    <w:rsid w:val="00FE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9026A"/>
  <w15:docId w15:val="{A007DD8B-7893-4509-AD68-E78C1B8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68"/>
    <w:pPr>
      <w:ind w:left="720"/>
      <w:contextualSpacing/>
    </w:pPr>
  </w:style>
  <w:style w:type="paragraph" w:styleId="BalloonText">
    <w:name w:val="Balloon Text"/>
    <w:basedOn w:val="Normal"/>
    <w:link w:val="BalloonTextChar"/>
    <w:uiPriority w:val="99"/>
    <w:semiHidden/>
    <w:unhideWhenUsed/>
    <w:rsid w:val="00E7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A"/>
    <w:rPr>
      <w:rFonts w:ascii="Tahoma" w:hAnsi="Tahoma" w:cs="Tahoma"/>
      <w:sz w:val="16"/>
      <w:szCs w:val="16"/>
    </w:rPr>
  </w:style>
  <w:style w:type="character" w:styleId="Hyperlink">
    <w:name w:val="Hyperlink"/>
    <w:basedOn w:val="DefaultParagraphFont"/>
    <w:uiPriority w:val="99"/>
    <w:unhideWhenUsed/>
    <w:rsid w:val="00D7148C"/>
    <w:rPr>
      <w:color w:val="0000FF" w:themeColor="hyperlink"/>
      <w:u w:val="single"/>
    </w:rPr>
  </w:style>
  <w:style w:type="paragraph" w:styleId="Header">
    <w:name w:val="header"/>
    <w:basedOn w:val="Normal"/>
    <w:link w:val="HeaderChar"/>
    <w:uiPriority w:val="99"/>
    <w:unhideWhenUsed/>
    <w:rsid w:val="006A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A5"/>
  </w:style>
  <w:style w:type="paragraph" w:styleId="Footer">
    <w:name w:val="footer"/>
    <w:basedOn w:val="Normal"/>
    <w:link w:val="FooterChar"/>
    <w:uiPriority w:val="99"/>
    <w:unhideWhenUsed/>
    <w:rsid w:val="006A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A5"/>
  </w:style>
  <w:style w:type="paragraph" w:styleId="NormalWeb">
    <w:name w:val="Normal (Web)"/>
    <w:basedOn w:val="Normal"/>
    <w:uiPriority w:val="99"/>
    <w:semiHidden/>
    <w:unhideWhenUsed/>
    <w:rsid w:val="00613B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4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5155">
      <w:bodyDiv w:val="1"/>
      <w:marLeft w:val="0"/>
      <w:marRight w:val="0"/>
      <w:marTop w:val="0"/>
      <w:marBottom w:val="0"/>
      <w:divBdr>
        <w:top w:val="none" w:sz="0" w:space="0" w:color="auto"/>
        <w:left w:val="none" w:sz="0" w:space="0" w:color="auto"/>
        <w:bottom w:val="none" w:sz="0" w:space="0" w:color="auto"/>
        <w:right w:val="none" w:sz="0" w:space="0" w:color="auto"/>
      </w:divBdr>
    </w:div>
    <w:div w:id="10508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gomezc</dc:creator>
  <cp:lastModifiedBy>Anna Pereira_Johnson</cp:lastModifiedBy>
  <cp:revision>2</cp:revision>
  <cp:lastPrinted>2019-01-15T13:38:00Z</cp:lastPrinted>
  <dcterms:created xsi:type="dcterms:W3CDTF">2021-06-03T15:57:00Z</dcterms:created>
  <dcterms:modified xsi:type="dcterms:W3CDTF">2021-06-03T15:57:00Z</dcterms:modified>
</cp:coreProperties>
</file>